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1794F34" w:rsidR="00FF3376" w:rsidRPr="00630FD9" w:rsidRDefault="00044ECC" w:rsidP="005C3264">
            <w:pPr>
              <w:rPr>
                <w:szCs w:val="21"/>
              </w:rPr>
            </w:pPr>
            <w:r>
              <w:rPr>
                <w:rFonts w:hint="eastAsia"/>
                <w:szCs w:val="21"/>
              </w:rPr>
              <w:t>都政電話広聴専門員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4ECC"/>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719D1"/>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072A2"/>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962</Words>
  <Characters>975</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緒方　智子</cp:lastModifiedBy>
  <cp:revision>7</cp:revision>
  <cp:lastPrinted>2025-12-11T04:58:00Z</cp:lastPrinted>
  <dcterms:created xsi:type="dcterms:W3CDTF">2024-11-21T11:06:00Z</dcterms:created>
  <dcterms:modified xsi:type="dcterms:W3CDTF">2025-12-11T04:58:00Z</dcterms:modified>
</cp:coreProperties>
</file>